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021B">
      <w:pPr>
        <w:jc w:val="center"/>
        <w:rPr>
          <w:rFonts w:hint="eastAsia" w:ascii="黑体" w:hAnsi="黑体" w:eastAsia="黑体" w:cs="黑体"/>
          <w:sz w:val="28"/>
          <w:szCs w:val="28"/>
        </w:rPr>
      </w:pPr>
      <w:r>
        <w:rPr>
          <w:rFonts w:hint="eastAsia" w:ascii="黑体" w:hAnsi="黑体" w:eastAsia="黑体" w:cs="黑体"/>
          <w:sz w:val="28"/>
          <w:szCs w:val="28"/>
        </w:rPr>
        <w:t>类脑智能产业创新发展联盟章程</w:t>
      </w:r>
    </w:p>
    <w:p w14:paraId="38CEDCFC">
      <w:pPr>
        <w:pStyle w:val="13"/>
        <w:numPr>
          <w:ilvl w:val="0"/>
          <w:numId w:val="1"/>
        </w:numPr>
        <w:ind w:firstLineChars="0"/>
        <w:rPr>
          <w:rFonts w:hint="eastAsia" w:ascii="楷体" w:hAnsi="楷体" w:eastAsia="楷体" w:cs="楷体"/>
          <w:b/>
          <w:bCs/>
          <w:sz w:val="28"/>
          <w:szCs w:val="28"/>
        </w:rPr>
      </w:pPr>
      <w:r>
        <w:rPr>
          <w:rFonts w:hint="eastAsia" w:ascii="楷体" w:hAnsi="楷体" w:eastAsia="楷体" w:cs="楷体"/>
          <w:b/>
          <w:bCs/>
          <w:sz w:val="28"/>
          <w:szCs w:val="28"/>
        </w:rPr>
        <w:t>总则</w:t>
      </w:r>
    </w:p>
    <w:p w14:paraId="6B9F3523">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本联盟的名称为类脑智能产业创新发展联盟，英文名称为</w:t>
      </w:r>
      <w:r>
        <w:rPr>
          <w:rFonts w:eastAsia="仿宋" w:asciiTheme="majorBidi" w:hAnsiTheme="majorBidi" w:cstheme="majorBidi"/>
          <w:sz w:val="28"/>
          <w:szCs w:val="28"/>
        </w:rPr>
        <w:t>Brain-Inspired Intelligence Industry Innovation and Development Alliance</w:t>
      </w:r>
      <w:r>
        <w:rPr>
          <w:rFonts w:hint="eastAsia" w:eastAsia="仿宋" w:asciiTheme="majorBidi" w:hAnsiTheme="majorBidi" w:cstheme="majorBidi"/>
          <w:sz w:val="28"/>
          <w:szCs w:val="28"/>
        </w:rPr>
        <w:t>，</w:t>
      </w:r>
      <w:r>
        <w:rPr>
          <w:rFonts w:hint="eastAsia" w:ascii="仿宋" w:hAnsi="仿宋" w:eastAsia="仿宋" w:cs="仿宋"/>
          <w:sz w:val="28"/>
          <w:szCs w:val="28"/>
        </w:rPr>
        <w:t>英文简称为</w:t>
      </w:r>
      <w:r>
        <w:rPr>
          <w:rFonts w:eastAsia="仿宋" w:asciiTheme="majorBidi" w:hAnsiTheme="majorBidi" w:cstheme="majorBidi"/>
          <w:sz w:val="28"/>
          <w:szCs w:val="28"/>
        </w:rPr>
        <w:t>BI</w:t>
      </w:r>
      <w:r>
        <w:rPr>
          <w:rFonts w:hint="eastAsia" w:eastAsia="仿宋" w:asciiTheme="majorBidi" w:hAnsiTheme="majorBidi" w:cstheme="majorBidi"/>
          <w:sz w:val="28"/>
          <w:szCs w:val="28"/>
          <w:vertAlign w:val="superscript"/>
        </w:rPr>
        <w:t>4</w:t>
      </w:r>
      <w:r>
        <w:rPr>
          <w:rFonts w:hint="eastAsia" w:eastAsia="仿宋" w:asciiTheme="majorBidi" w:hAnsiTheme="majorBidi" w:cstheme="majorBidi"/>
          <w:sz w:val="28"/>
          <w:szCs w:val="28"/>
        </w:rPr>
        <w:t>DA</w:t>
      </w:r>
      <w:r>
        <w:rPr>
          <w:rFonts w:hint="eastAsia" w:ascii="仿宋" w:hAnsi="仿宋" w:eastAsia="仿宋" w:cs="仿宋"/>
          <w:sz w:val="28"/>
          <w:szCs w:val="28"/>
        </w:rPr>
        <w:t>。</w:t>
      </w:r>
    </w:p>
    <w:p w14:paraId="5BB1827F">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本联盟是在自愿、平等、互利、合作的基础上，由类脑智能领域相关企事业单位、社团组织、高等院校、科研院所等自愿结成的开放性、非营利性的社会组织。</w:t>
      </w:r>
    </w:p>
    <w:p w14:paraId="7B206514">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本联盟旨在推动我国类脑智能领域的协同创新和应用探索，促进产业生态培育与构建。</w:t>
      </w:r>
    </w:p>
    <w:p w14:paraId="54624D75">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本联盟挂靠单位是中国信息通信研究院。</w:t>
      </w:r>
    </w:p>
    <w:p w14:paraId="04126026">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本联盟秘书处设在中国信通院上海工创中心。</w:t>
      </w:r>
    </w:p>
    <w:p w14:paraId="6D66314F">
      <w:pPr>
        <w:rPr>
          <w:rFonts w:hint="eastAsia" w:ascii="仿宋" w:hAnsi="仿宋" w:eastAsia="仿宋" w:cs="仿宋"/>
          <w:sz w:val="28"/>
          <w:szCs w:val="28"/>
        </w:rPr>
      </w:pPr>
    </w:p>
    <w:p w14:paraId="4C07C46C">
      <w:pPr>
        <w:pStyle w:val="13"/>
        <w:numPr>
          <w:ilvl w:val="0"/>
          <w:numId w:val="1"/>
        </w:numPr>
        <w:ind w:firstLineChars="0"/>
        <w:rPr>
          <w:rFonts w:hint="eastAsia" w:ascii="楷体" w:hAnsi="楷体" w:eastAsia="楷体" w:cs="楷体"/>
          <w:b/>
          <w:bCs/>
          <w:sz w:val="28"/>
          <w:szCs w:val="28"/>
        </w:rPr>
      </w:pPr>
      <w:r>
        <w:rPr>
          <w:rFonts w:hint="eastAsia" w:ascii="楷体" w:hAnsi="楷体" w:eastAsia="楷体" w:cs="楷体"/>
          <w:b/>
          <w:bCs/>
          <w:sz w:val="28"/>
          <w:szCs w:val="28"/>
        </w:rPr>
        <w:t>联盟任务与工作内容</w:t>
      </w:r>
    </w:p>
    <w:p w14:paraId="3A640305">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联盟主要任务为聚集类脑智能产业链上下游各方力量，搭建交流与合作平台，加强类脑智能产业链上下游的协同创新，加速应用高质量落地。从而提升类脑智能产业成熟度，推动类脑智能产业高质量发展。</w:t>
      </w:r>
    </w:p>
    <w:p w14:paraId="6D56B44C">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联盟主要工作内容：</w:t>
      </w:r>
    </w:p>
    <w:p w14:paraId="25BDA319">
      <w:pPr>
        <w:pStyle w:val="13"/>
        <w:numPr>
          <w:ilvl w:val="0"/>
          <w:numId w:val="3"/>
        </w:numPr>
        <w:ind w:left="0" w:firstLine="0" w:firstLineChars="0"/>
        <w:rPr>
          <w:rFonts w:hint="eastAsia" w:ascii="仿宋" w:hAnsi="仿宋" w:eastAsia="仿宋" w:cs="仿宋"/>
          <w:sz w:val="28"/>
          <w:szCs w:val="28"/>
        </w:rPr>
      </w:pPr>
      <w:r>
        <w:rPr>
          <w:rFonts w:hint="eastAsia" w:ascii="仿宋" w:hAnsi="仿宋" w:eastAsia="仿宋" w:cs="仿宋"/>
          <w:sz w:val="28"/>
          <w:szCs w:val="28"/>
        </w:rPr>
        <w:t>技术标准创新。组织开展关键技术攻关与标准预研，提高类脑智能产业技术能力与成熟度，积极推动联盟单位研发具有自主知识产权、对行业有重大影响的共性技术；</w:t>
      </w:r>
    </w:p>
    <w:p w14:paraId="21A48D87">
      <w:pPr>
        <w:pStyle w:val="13"/>
        <w:numPr>
          <w:ilvl w:val="0"/>
          <w:numId w:val="3"/>
        </w:numPr>
        <w:ind w:left="0" w:firstLine="0" w:firstLineChars="0"/>
        <w:rPr>
          <w:rFonts w:hint="eastAsia" w:ascii="仿宋" w:hAnsi="仿宋" w:eastAsia="仿宋" w:cs="仿宋"/>
          <w:sz w:val="28"/>
          <w:szCs w:val="28"/>
        </w:rPr>
      </w:pPr>
      <w:r>
        <w:rPr>
          <w:rFonts w:hint="eastAsia" w:ascii="仿宋" w:hAnsi="仿宋" w:eastAsia="仿宋" w:cs="仿宋"/>
          <w:sz w:val="28"/>
          <w:szCs w:val="28"/>
        </w:rPr>
        <w:t>产业发展促进。跟踪分析类脑智能产业发展趋势，绘制产业地图并建立产品数据库，研究产业发展的战略规划和政策建议，协调促进资源整合与投融资进程；</w:t>
      </w:r>
    </w:p>
    <w:p w14:paraId="23B31AFF">
      <w:pPr>
        <w:pStyle w:val="13"/>
        <w:numPr>
          <w:ilvl w:val="0"/>
          <w:numId w:val="3"/>
        </w:numPr>
        <w:ind w:left="0" w:firstLine="0" w:firstLineChars="0"/>
        <w:rPr>
          <w:rFonts w:hint="eastAsia" w:ascii="仿宋" w:hAnsi="仿宋" w:eastAsia="仿宋" w:cs="仿宋"/>
          <w:sz w:val="28"/>
          <w:szCs w:val="28"/>
        </w:rPr>
      </w:pPr>
      <w:r>
        <w:rPr>
          <w:rFonts w:hint="eastAsia" w:ascii="仿宋" w:hAnsi="仿宋" w:eastAsia="仿宋" w:cs="仿宋"/>
          <w:sz w:val="28"/>
          <w:szCs w:val="28"/>
        </w:rPr>
        <w:t>平台数据服务。统筹推进数据采集共享与共性技术平台服务，降低联盟单位研发成本，加速技术成果转化；</w:t>
      </w:r>
    </w:p>
    <w:p w14:paraId="67B36510">
      <w:pPr>
        <w:pStyle w:val="13"/>
        <w:numPr>
          <w:ilvl w:val="0"/>
          <w:numId w:val="3"/>
        </w:numPr>
        <w:ind w:left="0" w:firstLine="0" w:firstLineChars="0"/>
        <w:rPr>
          <w:rFonts w:hint="eastAsia" w:ascii="仿宋" w:hAnsi="仿宋" w:eastAsia="仿宋" w:cs="仿宋"/>
          <w:sz w:val="28"/>
          <w:szCs w:val="28"/>
        </w:rPr>
      </w:pPr>
      <w:r>
        <w:rPr>
          <w:rFonts w:hint="eastAsia" w:ascii="仿宋" w:hAnsi="仿宋" w:eastAsia="仿宋" w:cs="仿宋"/>
          <w:sz w:val="28"/>
          <w:szCs w:val="28"/>
        </w:rPr>
        <w:t>测试验证。研究类脑智能产品与系统的测试方法和验证流程，组织对关键技术和产品的测试评估，提供行业共识的验证结果；</w:t>
      </w:r>
    </w:p>
    <w:p w14:paraId="16EA09BA">
      <w:pPr>
        <w:pStyle w:val="13"/>
        <w:numPr>
          <w:ilvl w:val="0"/>
          <w:numId w:val="3"/>
        </w:numPr>
        <w:ind w:left="0" w:firstLine="0" w:firstLineChars="0"/>
        <w:rPr>
          <w:rFonts w:hint="eastAsia" w:ascii="仿宋" w:hAnsi="仿宋" w:eastAsia="仿宋" w:cs="仿宋"/>
          <w:sz w:val="28"/>
          <w:szCs w:val="28"/>
        </w:rPr>
      </w:pPr>
      <w:r>
        <w:rPr>
          <w:rFonts w:hint="eastAsia" w:ascii="仿宋" w:hAnsi="仿宋" w:eastAsia="仿宋" w:cs="仿宋"/>
          <w:sz w:val="28"/>
          <w:szCs w:val="28"/>
        </w:rPr>
        <w:t>应用示范。推进开展垂直行业应用场景落地与应用示范，建设类脑智能应用生态体系；</w:t>
      </w:r>
    </w:p>
    <w:p w14:paraId="46C9BAEE">
      <w:pPr>
        <w:pStyle w:val="13"/>
        <w:numPr>
          <w:ilvl w:val="0"/>
          <w:numId w:val="3"/>
        </w:numPr>
        <w:ind w:left="0" w:firstLine="0" w:firstLineChars="0"/>
        <w:rPr>
          <w:rFonts w:hint="eastAsia" w:ascii="仿宋" w:hAnsi="仿宋" w:eastAsia="仿宋" w:cs="仿宋"/>
          <w:sz w:val="28"/>
          <w:szCs w:val="28"/>
        </w:rPr>
      </w:pPr>
      <w:r>
        <w:rPr>
          <w:rFonts w:hint="eastAsia" w:ascii="仿宋" w:hAnsi="仿宋" w:eastAsia="仿宋" w:cs="仿宋"/>
          <w:sz w:val="28"/>
          <w:szCs w:val="28"/>
        </w:rPr>
        <w:t>国际合作交流。搭建国际交流合作平台，推动技术交流、标准协同、人才合作、产业互通的全球化布局。</w:t>
      </w:r>
    </w:p>
    <w:p w14:paraId="0231EF62">
      <w:pPr>
        <w:rPr>
          <w:rFonts w:hint="eastAsia" w:ascii="仿宋" w:hAnsi="仿宋" w:eastAsia="仿宋" w:cs="仿宋"/>
          <w:sz w:val="28"/>
          <w:szCs w:val="28"/>
        </w:rPr>
      </w:pPr>
    </w:p>
    <w:p w14:paraId="552F420A">
      <w:pPr>
        <w:pStyle w:val="13"/>
        <w:numPr>
          <w:ilvl w:val="0"/>
          <w:numId w:val="1"/>
        </w:numPr>
        <w:ind w:firstLineChars="0"/>
        <w:rPr>
          <w:rFonts w:hint="eastAsia" w:ascii="楷体" w:hAnsi="楷体" w:eastAsia="楷体" w:cs="楷体"/>
          <w:b/>
          <w:bCs/>
          <w:sz w:val="28"/>
          <w:szCs w:val="28"/>
        </w:rPr>
      </w:pPr>
      <w:r>
        <w:rPr>
          <w:rFonts w:hint="eastAsia" w:ascii="楷体" w:hAnsi="楷体" w:eastAsia="楷体" w:cs="楷体"/>
          <w:b/>
          <w:bCs/>
          <w:sz w:val="28"/>
          <w:szCs w:val="28"/>
        </w:rPr>
        <w:t>联盟会员</w:t>
      </w:r>
    </w:p>
    <w:p w14:paraId="61FB8783">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本联盟由单位会员组成。</w:t>
      </w:r>
    </w:p>
    <w:p w14:paraId="32C28CCA">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申请加入本联盟的会员，必须具备下列条件：</w:t>
      </w:r>
    </w:p>
    <w:p w14:paraId="603DE5AF">
      <w:pPr>
        <w:rPr>
          <w:rFonts w:hint="eastAsia" w:ascii="仿宋" w:hAnsi="仿宋" w:eastAsia="仿宋" w:cs="仿宋"/>
          <w:sz w:val="28"/>
          <w:szCs w:val="28"/>
        </w:rPr>
      </w:pPr>
      <w:r>
        <w:rPr>
          <w:rFonts w:hint="eastAsia" w:ascii="仿宋" w:hAnsi="仿宋" w:eastAsia="仿宋" w:cs="仿宋"/>
          <w:sz w:val="28"/>
          <w:szCs w:val="28"/>
        </w:rPr>
        <w:t>（一）依法注册的企事业单位、社团组织、高等院校、科研院所；</w:t>
      </w:r>
    </w:p>
    <w:p w14:paraId="62647885">
      <w:pPr>
        <w:rPr>
          <w:rFonts w:hint="eastAsia" w:ascii="仿宋" w:hAnsi="仿宋" w:eastAsia="仿宋" w:cs="仿宋"/>
          <w:sz w:val="28"/>
          <w:szCs w:val="28"/>
        </w:rPr>
      </w:pPr>
      <w:r>
        <w:rPr>
          <w:rFonts w:hint="eastAsia" w:ascii="仿宋" w:hAnsi="仿宋" w:eastAsia="仿宋" w:cs="仿宋"/>
          <w:sz w:val="28"/>
          <w:szCs w:val="28"/>
        </w:rPr>
        <w:t>（二）拥护本联盟的章程，有加入本联盟的意愿；</w:t>
      </w:r>
    </w:p>
    <w:p w14:paraId="4C99A3A8">
      <w:pPr>
        <w:rPr>
          <w:rFonts w:hint="eastAsia" w:ascii="仿宋" w:hAnsi="仿宋" w:eastAsia="仿宋" w:cs="仿宋"/>
          <w:sz w:val="28"/>
          <w:szCs w:val="28"/>
        </w:rPr>
      </w:pPr>
      <w:r>
        <w:rPr>
          <w:rFonts w:hint="eastAsia" w:ascii="仿宋" w:hAnsi="仿宋" w:eastAsia="仿宋" w:cs="仿宋"/>
          <w:sz w:val="28"/>
          <w:szCs w:val="28"/>
        </w:rPr>
        <w:t>（三）在本联盟的行业领域内具有一定的影响和认可度；</w:t>
      </w:r>
    </w:p>
    <w:p w14:paraId="54091539">
      <w:pPr>
        <w:rPr>
          <w:rFonts w:hint="eastAsia" w:ascii="仿宋" w:hAnsi="仿宋" w:eastAsia="仿宋" w:cs="仿宋"/>
          <w:sz w:val="28"/>
          <w:szCs w:val="28"/>
        </w:rPr>
      </w:pPr>
      <w:r>
        <w:rPr>
          <w:rFonts w:hint="eastAsia" w:ascii="仿宋" w:hAnsi="仿宋" w:eastAsia="仿宋" w:cs="仿宋"/>
          <w:sz w:val="28"/>
          <w:szCs w:val="28"/>
        </w:rPr>
        <w:t>（四）履行会员义务，积极参加活动。</w:t>
      </w:r>
    </w:p>
    <w:p w14:paraId="1F97F354">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会员入会的程序是：</w:t>
      </w:r>
    </w:p>
    <w:p w14:paraId="17CBC144">
      <w:pPr>
        <w:rPr>
          <w:rFonts w:hint="eastAsia" w:ascii="仿宋" w:hAnsi="仿宋" w:eastAsia="仿宋" w:cs="仿宋"/>
          <w:sz w:val="28"/>
          <w:szCs w:val="28"/>
        </w:rPr>
      </w:pPr>
      <w:r>
        <w:rPr>
          <w:rFonts w:hint="eastAsia" w:ascii="仿宋" w:hAnsi="仿宋" w:eastAsia="仿宋" w:cs="仿宋"/>
          <w:sz w:val="28"/>
          <w:szCs w:val="28"/>
        </w:rPr>
        <w:t>（一）向联盟秘书处提交入会申请，并按要求提供申请材料；</w:t>
      </w:r>
    </w:p>
    <w:p w14:paraId="6A3B0AEE">
      <w:pPr>
        <w:rPr>
          <w:rFonts w:hint="eastAsia" w:ascii="仿宋" w:hAnsi="仿宋" w:eastAsia="仿宋" w:cs="仿宋"/>
          <w:sz w:val="28"/>
          <w:szCs w:val="28"/>
        </w:rPr>
      </w:pPr>
      <w:r>
        <w:rPr>
          <w:rFonts w:hint="eastAsia" w:ascii="仿宋" w:hAnsi="仿宋" w:eastAsia="仿宋" w:cs="仿宋"/>
          <w:sz w:val="28"/>
          <w:szCs w:val="28"/>
        </w:rPr>
        <w:t>（二）由联盟秘书处初审通过后，报联盟理事会；</w:t>
      </w:r>
    </w:p>
    <w:p w14:paraId="54CEE205">
      <w:pPr>
        <w:rPr>
          <w:rFonts w:hint="eastAsia" w:ascii="仿宋" w:hAnsi="仿宋" w:eastAsia="仿宋" w:cs="仿宋"/>
          <w:sz w:val="28"/>
          <w:szCs w:val="28"/>
        </w:rPr>
      </w:pPr>
      <w:r>
        <w:rPr>
          <w:rFonts w:hint="eastAsia" w:ascii="仿宋" w:hAnsi="仿宋" w:eastAsia="仿宋" w:cs="仿宋"/>
          <w:sz w:val="28"/>
          <w:szCs w:val="28"/>
        </w:rPr>
        <w:t>（三）理事会审议通过；</w:t>
      </w:r>
    </w:p>
    <w:p w14:paraId="39952238">
      <w:pPr>
        <w:rPr>
          <w:rFonts w:hint="eastAsia" w:ascii="仿宋" w:hAnsi="仿宋" w:eastAsia="仿宋" w:cs="仿宋"/>
          <w:sz w:val="28"/>
          <w:szCs w:val="28"/>
        </w:rPr>
      </w:pPr>
      <w:r>
        <w:rPr>
          <w:rFonts w:hint="eastAsia" w:ascii="仿宋" w:hAnsi="仿宋" w:eastAsia="仿宋" w:cs="仿宋"/>
          <w:sz w:val="28"/>
          <w:szCs w:val="28"/>
        </w:rPr>
        <w:t>（四）履行相应程序后成为联盟会员。</w:t>
      </w:r>
    </w:p>
    <w:p w14:paraId="4C0BA28A">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联盟会员包括</w:t>
      </w:r>
      <w:bookmarkStart w:id="0" w:name="OLE_LINK2"/>
      <w:r>
        <w:rPr>
          <w:rFonts w:hint="eastAsia" w:ascii="仿宋" w:hAnsi="仿宋" w:eastAsia="仿宋" w:cs="仿宋"/>
          <w:sz w:val="28"/>
          <w:szCs w:val="28"/>
        </w:rPr>
        <w:t>普通会员单位、理事单位、副理事长单位、常务副理事长单位和理事长单位</w:t>
      </w:r>
      <w:bookmarkEnd w:id="0"/>
      <w:r>
        <w:rPr>
          <w:rFonts w:hint="eastAsia" w:ascii="仿宋" w:hAnsi="仿宋" w:eastAsia="仿宋" w:cs="仿宋"/>
          <w:sz w:val="28"/>
          <w:szCs w:val="28"/>
        </w:rPr>
        <w:t>，分别享有下列权利：</w:t>
      </w:r>
    </w:p>
    <w:p w14:paraId="51C373C5">
      <w:pPr>
        <w:rPr>
          <w:rFonts w:hint="eastAsia" w:ascii="仿宋" w:hAnsi="仿宋" w:eastAsia="仿宋" w:cs="仿宋"/>
          <w:sz w:val="28"/>
          <w:szCs w:val="28"/>
        </w:rPr>
      </w:pPr>
      <w:r>
        <w:rPr>
          <w:rFonts w:hint="eastAsia" w:ascii="仿宋" w:hAnsi="仿宋" w:eastAsia="仿宋" w:cs="仿宋"/>
          <w:sz w:val="28"/>
          <w:szCs w:val="28"/>
        </w:rPr>
        <w:t>普通会员单位：</w:t>
      </w:r>
    </w:p>
    <w:p w14:paraId="7410EBB8">
      <w:pPr>
        <w:rPr>
          <w:rFonts w:hint="eastAsia" w:ascii="仿宋" w:hAnsi="仿宋" w:eastAsia="仿宋" w:cs="仿宋"/>
          <w:sz w:val="28"/>
          <w:szCs w:val="28"/>
        </w:rPr>
      </w:pPr>
      <w:r>
        <w:rPr>
          <w:rFonts w:hint="eastAsia" w:ascii="仿宋" w:hAnsi="仿宋" w:eastAsia="仿宋" w:cs="仿宋"/>
          <w:sz w:val="28"/>
          <w:szCs w:val="28"/>
        </w:rPr>
        <w:t>（一）可获得联盟面向全体会员统一发布的资讯信息；</w:t>
      </w:r>
    </w:p>
    <w:p w14:paraId="4179FEA3">
      <w:pPr>
        <w:rPr>
          <w:rFonts w:hint="eastAsia" w:ascii="仿宋" w:hAnsi="仿宋" w:eastAsia="仿宋" w:cs="仿宋"/>
          <w:sz w:val="28"/>
          <w:szCs w:val="28"/>
        </w:rPr>
      </w:pPr>
      <w:r>
        <w:rPr>
          <w:rFonts w:hint="eastAsia" w:ascii="仿宋" w:hAnsi="仿宋" w:eastAsia="仿宋" w:cs="仿宋"/>
          <w:sz w:val="28"/>
          <w:szCs w:val="28"/>
        </w:rPr>
        <w:t>（二）可参加联盟面向全体会员组织的会议；</w:t>
      </w:r>
    </w:p>
    <w:p w14:paraId="7D39D840">
      <w:pPr>
        <w:rPr>
          <w:rFonts w:hint="eastAsia" w:ascii="仿宋" w:hAnsi="仿宋" w:eastAsia="仿宋" w:cs="仿宋"/>
          <w:sz w:val="28"/>
          <w:szCs w:val="28"/>
        </w:rPr>
      </w:pPr>
      <w:r>
        <w:rPr>
          <w:rFonts w:hint="eastAsia" w:ascii="仿宋" w:hAnsi="仿宋" w:eastAsia="仿宋" w:cs="仿宋"/>
          <w:sz w:val="28"/>
          <w:szCs w:val="28"/>
        </w:rPr>
        <w:t>（三）按联盟规则，监督联盟的重大事宜。</w:t>
      </w:r>
    </w:p>
    <w:p w14:paraId="2399443B">
      <w:pPr>
        <w:rPr>
          <w:rFonts w:hint="eastAsia" w:ascii="仿宋" w:hAnsi="仿宋" w:eastAsia="仿宋" w:cs="仿宋"/>
          <w:sz w:val="28"/>
          <w:szCs w:val="28"/>
        </w:rPr>
      </w:pPr>
      <w:r>
        <w:rPr>
          <w:rFonts w:hint="eastAsia" w:ascii="仿宋" w:hAnsi="仿宋" w:eastAsia="仿宋" w:cs="仿宋"/>
          <w:sz w:val="28"/>
          <w:szCs w:val="28"/>
        </w:rPr>
        <w:t>理事单位：</w:t>
      </w:r>
    </w:p>
    <w:p w14:paraId="49DB5C81">
      <w:pPr>
        <w:rPr>
          <w:rFonts w:hint="eastAsia" w:ascii="仿宋" w:hAnsi="仿宋" w:eastAsia="仿宋" w:cs="仿宋"/>
          <w:sz w:val="28"/>
          <w:szCs w:val="28"/>
        </w:rPr>
      </w:pPr>
      <w:r>
        <w:rPr>
          <w:rFonts w:hint="eastAsia" w:ascii="仿宋" w:hAnsi="仿宋" w:eastAsia="仿宋" w:cs="仿宋"/>
          <w:sz w:val="28"/>
          <w:szCs w:val="28"/>
        </w:rPr>
        <w:t>除享有普通会员单位的上述权利外，</w:t>
      </w:r>
    </w:p>
    <w:p w14:paraId="7F78AF3B">
      <w:pPr>
        <w:rPr>
          <w:rFonts w:hint="eastAsia" w:ascii="仿宋" w:hAnsi="仿宋" w:eastAsia="仿宋" w:cs="仿宋"/>
          <w:sz w:val="28"/>
          <w:szCs w:val="28"/>
        </w:rPr>
      </w:pPr>
      <w:r>
        <w:rPr>
          <w:rFonts w:hint="eastAsia" w:ascii="仿宋" w:hAnsi="仿宋" w:eastAsia="仿宋" w:cs="仿宋"/>
          <w:sz w:val="28"/>
          <w:szCs w:val="28"/>
        </w:rPr>
        <w:t>（一）可推荐一名代表担任联盟理事；</w:t>
      </w:r>
    </w:p>
    <w:p w14:paraId="53E759A0">
      <w:pPr>
        <w:rPr>
          <w:rFonts w:hint="eastAsia" w:ascii="仿宋" w:hAnsi="仿宋" w:eastAsia="仿宋" w:cs="仿宋"/>
          <w:sz w:val="28"/>
          <w:szCs w:val="28"/>
        </w:rPr>
      </w:pPr>
      <w:r>
        <w:rPr>
          <w:rFonts w:hint="eastAsia" w:ascii="仿宋" w:hAnsi="仿宋" w:eastAsia="仿宋" w:cs="仿宋"/>
          <w:sz w:val="28"/>
          <w:szCs w:val="28"/>
        </w:rPr>
        <w:t>（二）可提议联盟工作组负责人；</w:t>
      </w:r>
    </w:p>
    <w:p w14:paraId="6D663E3E">
      <w:pPr>
        <w:rPr>
          <w:rFonts w:hint="eastAsia" w:ascii="仿宋" w:hAnsi="仿宋" w:eastAsia="仿宋" w:cs="仿宋"/>
          <w:sz w:val="28"/>
          <w:szCs w:val="28"/>
        </w:rPr>
      </w:pPr>
      <w:r>
        <w:rPr>
          <w:rFonts w:hint="eastAsia" w:ascii="仿宋" w:hAnsi="仿宋" w:eastAsia="仿宋" w:cs="仿宋"/>
          <w:sz w:val="28"/>
          <w:szCs w:val="28"/>
        </w:rPr>
        <w:t>（三）可承接联盟接到的企业、机构等委托的合作项目。</w:t>
      </w:r>
    </w:p>
    <w:p w14:paraId="066EB8AD">
      <w:pPr>
        <w:rPr>
          <w:rFonts w:hint="eastAsia" w:ascii="仿宋" w:hAnsi="仿宋" w:eastAsia="仿宋" w:cs="仿宋"/>
          <w:sz w:val="28"/>
          <w:szCs w:val="28"/>
        </w:rPr>
      </w:pPr>
      <w:r>
        <w:rPr>
          <w:rFonts w:hint="eastAsia" w:ascii="仿宋" w:hAnsi="仿宋" w:eastAsia="仿宋" w:cs="仿宋"/>
          <w:sz w:val="28"/>
          <w:szCs w:val="28"/>
        </w:rPr>
        <w:t>理事长、常务副理事长、副理事长单位：</w:t>
      </w:r>
    </w:p>
    <w:p w14:paraId="60AF8AE7">
      <w:pPr>
        <w:rPr>
          <w:rFonts w:hint="eastAsia" w:ascii="仿宋" w:hAnsi="仿宋" w:eastAsia="仿宋" w:cs="仿宋"/>
          <w:sz w:val="28"/>
          <w:szCs w:val="28"/>
        </w:rPr>
      </w:pPr>
      <w:r>
        <w:rPr>
          <w:rFonts w:hint="eastAsia" w:ascii="仿宋" w:hAnsi="仿宋" w:eastAsia="仿宋" w:cs="仿宋"/>
          <w:sz w:val="28"/>
          <w:szCs w:val="28"/>
        </w:rPr>
        <w:t>除享有理事单位的上述权利外，</w:t>
      </w:r>
    </w:p>
    <w:p w14:paraId="4970B9C0">
      <w:pPr>
        <w:rPr>
          <w:rFonts w:hint="eastAsia" w:ascii="仿宋" w:hAnsi="仿宋" w:eastAsia="仿宋" w:cs="仿宋"/>
          <w:sz w:val="28"/>
          <w:szCs w:val="28"/>
        </w:rPr>
      </w:pPr>
      <w:r>
        <w:rPr>
          <w:rFonts w:hint="eastAsia" w:ascii="仿宋" w:hAnsi="仿宋" w:eastAsia="仿宋" w:cs="仿宋"/>
          <w:sz w:val="28"/>
          <w:szCs w:val="28"/>
        </w:rPr>
        <w:t>（一）可提名理事长、常务副理事长、副理事长、联席秘书长、副秘书长人选；</w:t>
      </w:r>
    </w:p>
    <w:p w14:paraId="0492E1EE">
      <w:pPr>
        <w:rPr>
          <w:rFonts w:hint="eastAsia" w:ascii="仿宋" w:hAnsi="仿宋" w:eastAsia="仿宋" w:cs="仿宋"/>
          <w:sz w:val="28"/>
          <w:szCs w:val="28"/>
        </w:rPr>
      </w:pPr>
      <w:r>
        <w:rPr>
          <w:rFonts w:hint="eastAsia" w:ascii="仿宋" w:hAnsi="仿宋" w:eastAsia="仿宋" w:cs="仿宋"/>
          <w:sz w:val="28"/>
          <w:szCs w:val="28"/>
        </w:rPr>
        <w:t>（二）可优先推荐联盟组建的工作组的负责人；</w:t>
      </w:r>
    </w:p>
    <w:p w14:paraId="11F21F83">
      <w:pPr>
        <w:rPr>
          <w:rFonts w:hint="eastAsia" w:ascii="仿宋" w:hAnsi="仿宋" w:eastAsia="仿宋" w:cs="仿宋"/>
          <w:sz w:val="28"/>
          <w:szCs w:val="28"/>
        </w:rPr>
      </w:pPr>
      <w:r>
        <w:rPr>
          <w:rFonts w:hint="eastAsia" w:ascii="仿宋" w:hAnsi="仿宋" w:eastAsia="仿宋" w:cs="仿宋"/>
          <w:sz w:val="28"/>
          <w:szCs w:val="28"/>
        </w:rPr>
        <w:t>（三）可优先承接联盟接到的企业、机构等委托的合作项目；</w:t>
      </w:r>
    </w:p>
    <w:p w14:paraId="73980556">
      <w:pPr>
        <w:rPr>
          <w:rFonts w:hint="eastAsia" w:ascii="仿宋" w:hAnsi="仿宋" w:eastAsia="仿宋" w:cs="仿宋"/>
          <w:sz w:val="28"/>
          <w:szCs w:val="28"/>
        </w:rPr>
      </w:pPr>
      <w:r>
        <w:rPr>
          <w:rFonts w:hint="eastAsia" w:ascii="仿宋" w:hAnsi="仿宋" w:eastAsia="仿宋" w:cs="仿宋"/>
          <w:sz w:val="28"/>
          <w:szCs w:val="28"/>
        </w:rPr>
        <w:t>（四）在联盟开展的宣传活动中优先享有展示机会。</w:t>
      </w:r>
    </w:p>
    <w:p w14:paraId="65E4F8FB">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理事单位由普通会员单位根据权利义务要求自主申请担任，首届理事单位由联盟发起单位组成；常务副理事长单位、副理事长单位由理事单位和具有典型代表性的普通会员单位根据权利义务要求自主申请担任，由</w:t>
      </w:r>
      <w:r>
        <w:rPr>
          <w:rFonts w:hint="eastAsia" w:ascii="仿宋" w:hAnsi="仿宋" w:eastAsia="仿宋" w:cs="仿宋"/>
          <w:sz w:val="28"/>
          <w:szCs w:val="28"/>
          <w:lang w:val="en-US" w:eastAsia="zh-CN"/>
        </w:rPr>
        <w:t>理事会提名</w:t>
      </w:r>
      <w:r>
        <w:rPr>
          <w:rFonts w:hint="eastAsia" w:ascii="仿宋" w:hAnsi="仿宋" w:eastAsia="仿宋" w:cs="仿宋"/>
          <w:sz w:val="28"/>
          <w:szCs w:val="28"/>
        </w:rPr>
        <w:t>表决通过后生效。理事长单位由主要发起单位担任。常务副理事长单位、副理事长单位、理事单位需派代表参加联盟理事会，如连续</w:t>
      </w:r>
      <w:r>
        <w:rPr>
          <w:rFonts w:hint="eastAsia" w:ascii="仿宋" w:hAnsi="仿宋" w:eastAsia="仿宋" w:cs="仿宋"/>
          <w:sz w:val="28"/>
          <w:szCs w:val="28"/>
          <w:lang w:val="en-US" w:eastAsia="zh-CN"/>
        </w:rPr>
        <w:t>两</w:t>
      </w:r>
      <w:r>
        <w:rPr>
          <w:rFonts w:hint="eastAsia" w:ascii="仿宋" w:hAnsi="仿宋" w:eastAsia="仿宋" w:cs="仿宋"/>
          <w:sz w:val="28"/>
          <w:szCs w:val="28"/>
        </w:rPr>
        <w:t>次未参加者，视为自动降级。</w:t>
      </w:r>
    </w:p>
    <w:p w14:paraId="089E2B30">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会员履行下列义务：</w:t>
      </w:r>
    </w:p>
    <w:p w14:paraId="551EA87B">
      <w:pPr>
        <w:rPr>
          <w:rFonts w:hint="eastAsia" w:ascii="仿宋" w:hAnsi="仿宋" w:eastAsia="仿宋" w:cs="仿宋"/>
          <w:sz w:val="28"/>
          <w:szCs w:val="28"/>
        </w:rPr>
      </w:pPr>
      <w:r>
        <w:rPr>
          <w:rFonts w:hint="eastAsia" w:ascii="仿宋" w:hAnsi="仿宋" w:eastAsia="仿宋" w:cs="仿宋"/>
          <w:sz w:val="28"/>
          <w:szCs w:val="28"/>
        </w:rPr>
        <w:t>（一）遵守联盟章程、执行联盟决议；</w:t>
      </w:r>
    </w:p>
    <w:p w14:paraId="20262632">
      <w:pPr>
        <w:rPr>
          <w:rFonts w:hint="eastAsia" w:ascii="仿宋" w:hAnsi="仿宋" w:eastAsia="仿宋" w:cs="仿宋"/>
          <w:sz w:val="28"/>
          <w:szCs w:val="28"/>
        </w:rPr>
      </w:pPr>
      <w:r>
        <w:rPr>
          <w:rFonts w:hint="eastAsia" w:ascii="仿宋" w:hAnsi="仿宋" w:eastAsia="仿宋" w:cs="仿宋"/>
          <w:sz w:val="28"/>
          <w:szCs w:val="28"/>
        </w:rPr>
        <w:t>（二）全力维护联盟的权益和声誉，不得以联盟名义从事有损行业声誉和侵害客户利益的活动；</w:t>
      </w:r>
    </w:p>
    <w:p w14:paraId="4CDCD79C">
      <w:pPr>
        <w:rPr>
          <w:rFonts w:hint="eastAsia" w:ascii="仿宋" w:hAnsi="仿宋" w:eastAsia="仿宋" w:cs="仿宋"/>
          <w:sz w:val="28"/>
          <w:szCs w:val="28"/>
        </w:rPr>
      </w:pPr>
      <w:r>
        <w:rPr>
          <w:rFonts w:hint="eastAsia" w:ascii="仿宋" w:hAnsi="仿宋" w:eastAsia="仿宋" w:cs="仿宋"/>
          <w:sz w:val="28"/>
          <w:szCs w:val="28"/>
        </w:rPr>
        <w:t>（三）完成联盟委托的信息报送等工作，积极参加联盟组织的各类活动；</w:t>
      </w:r>
    </w:p>
    <w:p w14:paraId="6CE5411B">
      <w:pPr>
        <w:rPr>
          <w:rFonts w:hint="eastAsia" w:ascii="仿宋" w:hAnsi="仿宋" w:eastAsia="仿宋" w:cs="仿宋"/>
          <w:sz w:val="28"/>
          <w:szCs w:val="28"/>
        </w:rPr>
      </w:pPr>
      <w:r>
        <w:rPr>
          <w:rFonts w:hint="eastAsia" w:ascii="仿宋" w:hAnsi="仿宋" w:eastAsia="仿宋" w:cs="仿宋"/>
          <w:sz w:val="28"/>
          <w:szCs w:val="28"/>
        </w:rPr>
        <w:t>（四）对联盟工作内容细节以及内部讨论问题，在尚未正式公开对外发布之前不得向外透露；</w:t>
      </w:r>
    </w:p>
    <w:p w14:paraId="7C806872">
      <w:pPr>
        <w:rPr>
          <w:rFonts w:hint="eastAsia" w:ascii="仿宋" w:hAnsi="仿宋" w:eastAsia="仿宋" w:cs="仿宋"/>
          <w:sz w:val="28"/>
          <w:szCs w:val="28"/>
        </w:rPr>
      </w:pPr>
      <w:r>
        <w:rPr>
          <w:rFonts w:hint="eastAsia" w:ascii="仿宋" w:hAnsi="仿宋" w:eastAsia="仿宋" w:cs="仿宋"/>
          <w:sz w:val="28"/>
          <w:szCs w:val="28"/>
        </w:rPr>
        <w:t>（五）指定专人负责同联盟秘书处联系，以利开展日常工作，对于以联盟名义开展的各项相关活动和对外信息发布，应经过秘书处汇总，报联盟理事长审批；</w:t>
      </w:r>
    </w:p>
    <w:p w14:paraId="7AA3F70F">
      <w:pPr>
        <w:rPr>
          <w:rFonts w:hint="eastAsia" w:ascii="仿宋" w:hAnsi="仿宋" w:eastAsia="仿宋" w:cs="仿宋"/>
          <w:sz w:val="28"/>
          <w:szCs w:val="28"/>
        </w:rPr>
      </w:pPr>
      <w:r>
        <w:rPr>
          <w:rFonts w:hint="eastAsia" w:ascii="仿宋" w:hAnsi="仿宋" w:eastAsia="仿宋" w:cs="仿宋"/>
          <w:sz w:val="28"/>
          <w:szCs w:val="28"/>
        </w:rPr>
        <w:t>（六）理事长、常务副理事长、副理事长单位在联盟活动的开展中，应较理事单位和普通会员承担更多义务，有责任为联盟组织相关活动提供支持，并协助联盟组织开展调研、科研、编撰出版物等工作；</w:t>
      </w:r>
    </w:p>
    <w:p w14:paraId="29060A2B">
      <w:pPr>
        <w:rPr>
          <w:rFonts w:hint="eastAsia" w:ascii="仿宋" w:hAnsi="仿宋" w:eastAsia="仿宋" w:cs="仿宋"/>
          <w:sz w:val="28"/>
          <w:szCs w:val="28"/>
        </w:rPr>
      </w:pPr>
      <w:r>
        <w:rPr>
          <w:rFonts w:hint="eastAsia" w:ascii="仿宋" w:hAnsi="仿宋" w:eastAsia="仿宋" w:cs="仿宋"/>
          <w:sz w:val="28"/>
          <w:szCs w:val="28"/>
        </w:rPr>
        <w:t>（七）理事单位在联盟活动的开展中，应较普通会员单位承担更多义务，有责任为联盟组织相关活动提供支持，积极协助联盟组织开展调研、科研、编撰出版物等工作。</w:t>
      </w:r>
    </w:p>
    <w:p w14:paraId="67A3F3E2">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会员退会</w:t>
      </w:r>
    </w:p>
    <w:p w14:paraId="4CB04D4C">
      <w:pPr>
        <w:rPr>
          <w:rFonts w:hint="eastAsia" w:ascii="仿宋" w:hAnsi="仿宋" w:eastAsia="仿宋" w:cs="仿宋"/>
          <w:sz w:val="28"/>
          <w:szCs w:val="28"/>
        </w:rPr>
      </w:pPr>
      <w:r>
        <w:rPr>
          <w:rFonts w:hint="eastAsia" w:ascii="仿宋" w:hAnsi="仿宋" w:eastAsia="仿宋" w:cs="仿宋"/>
          <w:sz w:val="28"/>
          <w:szCs w:val="28"/>
        </w:rPr>
        <w:t>（一）会员退会自由，退会时应书面通知联盟秘书处，履行有关手续后终止会员资格；</w:t>
      </w:r>
    </w:p>
    <w:p w14:paraId="553AB19D">
      <w:pPr>
        <w:rPr>
          <w:rFonts w:hint="eastAsia" w:ascii="仿宋" w:hAnsi="仿宋" w:eastAsia="仿宋" w:cs="仿宋"/>
          <w:sz w:val="28"/>
          <w:szCs w:val="28"/>
        </w:rPr>
      </w:pPr>
      <w:r>
        <w:rPr>
          <w:rFonts w:hint="eastAsia" w:ascii="仿宋" w:hAnsi="仿宋" w:eastAsia="仿宋" w:cs="仿宋"/>
          <w:sz w:val="28"/>
          <w:szCs w:val="28"/>
        </w:rPr>
        <w:t>（二）成员单位因重大违法违纪被其它行政管理部门取消经营许可，则其会员资格自动取消。</w:t>
      </w:r>
    </w:p>
    <w:p w14:paraId="2069090A">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会员如有严重违反本章程的行为或其他严重不当行为，经理事会表决通过，予以除名。</w:t>
      </w:r>
    </w:p>
    <w:p w14:paraId="7640C733">
      <w:pPr>
        <w:rPr>
          <w:rFonts w:hint="eastAsia" w:ascii="仿宋" w:hAnsi="仿宋" w:eastAsia="仿宋" w:cs="仿宋"/>
          <w:sz w:val="28"/>
          <w:szCs w:val="28"/>
        </w:rPr>
      </w:pPr>
    </w:p>
    <w:p w14:paraId="257F8D5B">
      <w:pPr>
        <w:pStyle w:val="13"/>
        <w:numPr>
          <w:ilvl w:val="0"/>
          <w:numId w:val="1"/>
        </w:numPr>
        <w:ind w:firstLineChars="0"/>
        <w:rPr>
          <w:rFonts w:hint="eastAsia" w:ascii="楷体" w:hAnsi="楷体" w:eastAsia="楷体" w:cs="楷体"/>
          <w:b/>
          <w:bCs/>
          <w:sz w:val="28"/>
          <w:szCs w:val="28"/>
        </w:rPr>
      </w:pPr>
      <w:bookmarkStart w:id="1" w:name="OLE_LINK1"/>
      <w:r>
        <w:rPr>
          <w:rFonts w:hint="eastAsia" w:ascii="楷体" w:hAnsi="楷体" w:eastAsia="楷体" w:cs="楷体"/>
          <w:b/>
          <w:bCs/>
          <w:sz w:val="28"/>
          <w:szCs w:val="28"/>
        </w:rPr>
        <w:t>联盟组织机构</w:t>
      </w:r>
      <w:bookmarkEnd w:id="1"/>
    </w:p>
    <w:p w14:paraId="6DB72BA1">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联盟组织机构包括：会员大会、理事会，理事会下设秘书处、工作组和专家委员会。</w:t>
      </w:r>
    </w:p>
    <w:p w14:paraId="0575286D">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联盟全体成员组成会员大会，会员大会是联盟的最高权力机构，其主要职权是：</w:t>
      </w:r>
    </w:p>
    <w:p w14:paraId="49F9311B">
      <w:pPr>
        <w:rPr>
          <w:rFonts w:hint="eastAsia" w:ascii="仿宋" w:hAnsi="仿宋" w:eastAsia="仿宋" w:cs="仿宋"/>
          <w:sz w:val="28"/>
          <w:szCs w:val="28"/>
        </w:rPr>
      </w:pPr>
      <w:r>
        <w:rPr>
          <w:rFonts w:hint="eastAsia" w:ascii="仿宋" w:hAnsi="仿宋" w:eastAsia="仿宋" w:cs="仿宋"/>
          <w:sz w:val="28"/>
          <w:szCs w:val="28"/>
        </w:rPr>
        <w:t>（一）审议联盟章程；</w:t>
      </w:r>
    </w:p>
    <w:p w14:paraId="745810BB">
      <w:pPr>
        <w:rPr>
          <w:rFonts w:hint="eastAsia" w:ascii="仿宋" w:hAnsi="仿宋" w:eastAsia="仿宋" w:cs="仿宋"/>
          <w:sz w:val="28"/>
          <w:szCs w:val="28"/>
        </w:rPr>
      </w:pPr>
      <w:r>
        <w:rPr>
          <w:rFonts w:hint="eastAsia" w:ascii="仿宋" w:hAnsi="仿宋" w:eastAsia="仿宋" w:cs="仿宋"/>
          <w:sz w:val="28"/>
          <w:szCs w:val="28"/>
        </w:rPr>
        <w:t>（二）审议联盟发展规划和工作方针；</w:t>
      </w:r>
    </w:p>
    <w:p w14:paraId="5A0E937A">
      <w:pPr>
        <w:rPr>
          <w:rFonts w:hint="eastAsia" w:ascii="仿宋" w:hAnsi="仿宋" w:eastAsia="仿宋" w:cs="仿宋"/>
          <w:sz w:val="28"/>
          <w:szCs w:val="28"/>
        </w:rPr>
      </w:pPr>
      <w:r>
        <w:rPr>
          <w:rFonts w:hint="eastAsia" w:ascii="仿宋" w:hAnsi="仿宋" w:eastAsia="仿宋" w:cs="仿宋"/>
          <w:sz w:val="28"/>
          <w:szCs w:val="28"/>
        </w:rPr>
        <w:t>（三）审议理事会的工作报告；</w:t>
      </w:r>
    </w:p>
    <w:p w14:paraId="30432C26">
      <w:pPr>
        <w:rPr>
          <w:rFonts w:hint="eastAsia" w:ascii="仿宋" w:hAnsi="仿宋" w:eastAsia="仿宋" w:cs="仿宋"/>
          <w:sz w:val="28"/>
          <w:szCs w:val="28"/>
        </w:rPr>
      </w:pPr>
      <w:r>
        <w:rPr>
          <w:rFonts w:hint="eastAsia" w:ascii="仿宋" w:hAnsi="仿宋" w:eastAsia="仿宋" w:cs="仿宋"/>
          <w:sz w:val="28"/>
          <w:szCs w:val="28"/>
        </w:rPr>
        <w:t>（四）决定联盟的变更和终止；</w:t>
      </w:r>
    </w:p>
    <w:p w14:paraId="1529558E">
      <w:pPr>
        <w:rPr>
          <w:rFonts w:hint="eastAsia" w:ascii="仿宋" w:hAnsi="仿宋" w:eastAsia="仿宋" w:cs="仿宋"/>
          <w:sz w:val="28"/>
          <w:szCs w:val="28"/>
        </w:rPr>
      </w:pPr>
      <w:r>
        <w:rPr>
          <w:rFonts w:hint="eastAsia" w:ascii="仿宋" w:hAnsi="仿宋" w:eastAsia="仿宋" w:cs="仿宋"/>
          <w:sz w:val="28"/>
          <w:szCs w:val="28"/>
        </w:rPr>
        <w:t>（五）决定其他重大事宜。</w:t>
      </w:r>
    </w:p>
    <w:p w14:paraId="2024645F">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会员大会须有2／3以上的会员(或会员代表)出席方能召开，其决议须经到会会员半数以上表决通过方能生效。</w:t>
      </w:r>
    </w:p>
    <w:p w14:paraId="07F43B27">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理事会是会员大会的执行机构，领导本联盟开展日常工作，对会员大会负责。其主要职权是：</w:t>
      </w:r>
    </w:p>
    <w:p w14:paraId="14B0448F">
      <w:pPr>
        <w:rPr>
          <w:rFonts w:hint="eastAsia" w:ascii="仿宋" w:hAnsi="仿宋" w:eastAsia="仿宋" w:cs="仿宋"/>
          <w:sz w:val="28"/>
          <w:szCs w:val="28"/>
        </w:rPr>
      </w:pPr>
      <w:r>
        <w:rPr>
          <w:rFonts w:hint="eastAsia" w:ascii="仿宋" w:hAnsi="仿宋" w:eastAsia="仿宋" w:cs="仿宋"/>
          <w:sz w:val="28"/>
          <w:szCs w:val="28"/>
        </w:rPr>
        <w:t>（一）执行会员大会决议；</w:t>
      </w:r>
    </w:p>
    <w:p w14:paraId="3007FCC3">
      <w:pPr>
        <w:rPr>
          <w:rFonts w:hint="eastAsia" w:ascii="仿宋" w:hAnsi="仿宋" w:eastAsia="仿宋" w:cs="仿宋"/>
          <w:sz w:val="28"/>
          <w:szCs w:val="28"/>
        </w:rPr>
      </w:pPr>
      <w:r>
        <w:rPr>
          <w:rFonts w:hint="eastAsia" w:ascii="仿宋" w:hAnsi="仿宋" w:eastAsia="仿宋" w:cs="仿宋"/>
          <w:sz w:val="28"/>
          <w:szCs w:val="28"/>
        </w:rPr>
        <w:t>（二）起草或修订联盟章程，报会员大会审定；</w:t>
      </w:r>
    </w:p>
    <w:p w14:paraId="275ED466">
      <w:pPr>
        <w:rPr>
          <w:rFonts w:ascii="仿宋" w:hAnsi="仿宋" w:eastAsia="仿宋" w:cs="仿宋"/>
          <w:sz w:val="28"/>
          <w:szCs w:val="28"/>
        </w:rPr>
      </w:pPr>
      <w:r>
        <w:rPr>
          <w:rFonts w:hint="eastAsia" w:ascii="仿宋" w:hAnsi="仿宋" w:eastAsia="仿宋" w:cs="仿宋"/>
          <w:sz w:val="28"/>
          <w:szCs w:val="28"/>
        </w:rPr>
        <w:t>（三）选举和任免理事长、常务副理事长、副理事长、联席</w:t>
      </w:r>
      <w:bookmarkStart w:id="2" w:name="_GoBack"/>
      <w:bookmarkEnd w:id="2"/>
      <w:r>
        <w:rPr>
          <w:rFonts w:hint="eastAsia" w:ascii="仿宋" w:hAnsi="仿宋" w:eastAsia="仿宋" w:cs="仿宋"/>
          <w:sz w:val="28"/>
          <w:szCs w:val="28"/>
        </w:rPr>
        <w:t>秘书长、副秘书长，决定常务副理事长单位、副理事长单位及理事单位；</w:t>
      </w:r>
    </w:p>
    <w:p w14:paraId="4E4627D3">
      <w:pPr>
        <w:rPr>
          <w:rFonts w:hint="eastAsia" w:ascii="仿宋" w:hAnsi="仿宋" w:eastAsia="仿宋" w:cs="仿宋"/>
          <w:sz w:val="28"/>
          <w:szCs w:val="28"/>
        </w:rPr>
      </w:pPr>
      <w:r>
        <w:rPr>
          <w:rFonts w:hint="eastAsia" w:ascii="仿宋" w:hAnsi="仿宋" w:eastAsia="仿宋" w:cs="仿宋"/>
          <w:sz w:val="28"/>
          <w:szCs w:val="28"/>
        </w:rPr>
        <w:t>（四）决定专家委员会荣誉主任委员与轮值主任委员的聘任；</w:t>
      </w:r>
    </w:p>
    <w:p w14:paraId="597CA768">
      <w:pPr>
        <w:rPr>
          <w:rFonts w:hint="eastAsia" w:ascii="仿宋" w:hAnsi="仿宋" w:eastAsia="仿宋" w:cs="仿宋"/>
          <w:sz w:val="28"/>
          <w:szCs w:val="28"/>
        </w:rPr>
      </w:pPr>
      <w:r>
        <w:rPr>
          <w:rFonts w:hint="eastAsia" w:ascii="仿宋" w:hAnsi="仿宋" w:eastAsia="仿宋" w:cs="仿宋"/>
          <w:sz w:val="28"/>
          <w:szCs w:val="28"/>
        </w:rPr>
        <w:t>（五）决定会员的吸收或除名；</w:t>
      </w:r>
    </w:p>
    <w:p w14:paraId="368F1A45">
      <w:pPr>
        <w:rPr>
          <w:rFonts w:hint="eastAsia" w:ascii="仿宋" w:hAnsi="仿宋" w:eastAsia="仿宋" w:cs="仿宋"/>
          <w:sz w:val="28"/>
          <w:szCs w:val="28"/>
        </w:rPr>
      </w:pPr>
      <w:r>
        <w:rPr>
          <w:rFonts w:hint="eastAsia" w:ascii="仿宋" w:hAnsi="仿宋" w:eastAsia="仿宋" w:cs="仿宋"/>
          <w:sz w:val="28"/>
          <w:szCs w:val="28"/>
        </w:rPr>
        <w:t>（六）制定联盟年度工作报告并向会员大会报告；</w:t>
      </w:r>
    </w:p>
    <w:p w14:paraId="28EDF436">
      <w:pPr>
        <w:rPr>
          <w:rFonts w:hint="eastAsia" w:ascii="仿宋" w:hAnsi="仿宋" w:eastAsia="仿宋" w:cs="仿宋"/>
          <w:sz w:val="28"/>
          <w:szCs w:val="28"/>
        </w:rPr>
      </w:pPr>
      <w:r>
        <w:rPr>
          <w:rFonts w:hint="eastAsia" w:ascii="仿宋" w:hAnsi="仿宋" w:eastAsia="仿宋" w:cs="仿宋"/>
          <w:sz w:val="28"/>
          <w:szCs w:val="28"/>
        </w:rPr>
        <w:t>（七）制定联盟发展规划和工作方针；</w:t>
      </w:r>
    </w:p>
    <w:p w14:paraId="6C54911B">
      <w:pPr>
        <w:rPr>
          <w:rFonts w:hint="eastAsia" w:ascii="仿宋" w:hAnsi="仿宋" w:eastAsia="仿宋" w:cs="仿宋"/>
          <w:sz w:val="28"/>
          <w:szCs w:val="28"/>
        </w:rPr>
      </w:pPr>
      <w:r>
        <w:rPr>
          <w:rFonts w:hint="eastAsia" w:ascii="仿宋" w:hAnsi="仿宋" w:eastAsia="仿宋" w:cs="仿宋"/>
          <w:sz w:val="28"/>
          <w:szCs w:val="28"/>
        </w:rPr>
        <w:t>（八）决定联盟工作组的设定；</w:t>
      </w:r>
    </w:p>
    <w:p w14:paraId="5E9D6FE2">
      <w:pPr>
        <w:rPr>
          <w:rFonts w:hint="eastAsia" w:ascii="仿宋" w:hAnsi="仿宋" w:eastAsia="仿宋" w:cs="仿宋"/>
          <w:sz w:val="28"/>
          <w:szCs w:val="28"/>
        </w:rPr>
      </w:pPr>
      <w:r>
        <w:rPr>
          <w:rFonts w:hint="eastAsia" w:ascii="仿宋" w:hAnsi="仿宋" w:eastAsia="仿宋" w:cs="仿宋"/>
          <w:sz w:val="28"/>
          <w:szCs w:val="28"/>
        </w:rPr>
        <w:t>（九）监督指导联盟秘书处工作，听取和审议秘书处工作报告；</w:t>
      </w:r>
    </w:p>
    <w:p w14:paraId="593EAB5F">
      <w:pPr>
        <w:rPr>
          <w:rFonts w:hint="eastAsia" w:ascii="仿宋" w:hAnsi="仿宋" w:eastAsia="仿宋" w:cs="仿宋"/>
          <w:sz w:val="28"/>
          <w:szCs w:val="28"/>
        </w:rPr>
      </w:pPr>
      <w:r>
        <w:rPr>
          <w:rFonts w:hint="eastAsia" w:ascii="仿宋" w:hAnsi="仿宋" w:eastAsia="仿宋" w:cs="仿宋"/>
          <w:sz w:val="28"/>
          <w:szCs w:val="28"/>
        </w:rPr>
        <w:t>（十）决定其他重大事项。</w:t>
      </w:r>
    </w:p>
    <w:p w14:paraId="4CB1C45B">
      <w:pPr>
        <w:pStyle w:val="13"/>
        <w:numPr>
          <w:ilvl w:val="0"/>
          <w:numId w:val="2"/>
        </w:numPr>
        <w:ind w:left="0" w:firstLine="0" w:firstLineChars="0"/>
        <w:rPr>
          <w:rFonts w:hint="eastAsia" w:ascii="仿宋" w:hAnsi="仿宋" w:eastAsia="仿宋" w:cs="仿宋"/>
          <w:sz w:val="28"/>
          <w:szCs w:val="28"/>
        </w:rPr>
      </w:pPr>
      <w:r>
        <w:rPr>
          <w:rFonts w:ascii="仿宋" w:hAnsi="仿宋" w:eastAsia="仿宋" w:cs="仿宋"/>
          <w:sz w:val="28"/>
          <w:szCs w:val="28"/>
        </w:rPr>
        <w:t>理事会设理事长，主持并全面负责理事会的工作。</w:t>
      </w:r>
      <w:r>
        <w:rPr>
          <w:rFonts w:hint="eastAsia" w:ascii="仿宋" w:hAnsi="仿宋" w:eastAsia="仿宋" w:cs="仿宋"/>
          <w:sz w:val="28"/>
          <w:szCs w:val="28"/>
        </w:rPr>
        <w:t>理事会须有2／3以上理事出席方能召开，其决议须经到会理事2／3以上表决通过方能生效。理事会每年至少召开一次会议，情况特殊的，也可采用通讯形式召开。</w:t>
      </w:r>
    </w:p>
    <w:p w14:paraId="607239D9">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联盟首届理事长由理事长单位推荐产生；首届常务副理事长、副理事长、理事由理事长提名，由理事会选举产生。根据联盟发展需要可增选常务副理事长、副理事长、理事，由秘书处确定增选名额，由理事会选举产生。</w:t>
      </w:r>
    </w:p>
    <w:p w14:paraId="6AD7F18B">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本联盟设立秘书处作为日常办事机构，设立联席秘书长和副秘书长，实行理事长领导下的联席秘书长负责制。其主要职权是：</w:t>
      </w:r>
    </w:p>
    <w:p w14:paraId="07B2EEEA">
      <w:pPr>
        <w:rPr>
          <w:rFonts w:hint="eastAsia" w:ascii="仿宋" w:hAnsi="仿宋" w:eastAsia="仿宋" w:cs="仿宋"/>
          <w:sz w:val="28"/>
          <w:szCs w:val="28"/>
        </w:rPr>
      </w:pPr>
      <w:r>
        <w:rPr>
          <w:rFonts w:hint="eastAsia" w:ascii="仿宋" w:hAnsi="仿宋" w:eastAsia="仿宋" w:cs="仿宋"/>
          <w:sz w:val="28"/>
          <w:szCs w:val="28"/>
        </w:rPr>
        <w:t>（一）执行理事会的各项决议，在理事会闭会期间代行其管理职能，负责联盟日常事务；</w:t>
      </w:r>
    </w:p>
    <w:p w14:paraId="27F0F1A8">
      <w:pPr>
        <w:rPr>
          <w:rFonts w:hint="eastAsia" w:ascii="仿宋" w:hAnsi="仿宋" w:eastAsia="仿宋" w:cs="仿宋"/>
          <w:sz w:val="28"/>
          <w:szCs w:val="28"/>
        </w:rPr>
      </w:pPr>
      <w:r>
        <w:rPr>
          <w:rFonts w:hint="eastAsia" w:ascii="仿宋" w:hAnsi="仿宋" w:eastAsia="仿宋" w:cs="仿宋"/>
          <w:sz w:val="28"/>
          <w:szCs w:val="28"/>
        </w:rPr>
        <w:t>（二）负责组织、管理、协调联盟的各项工作；</w:t>
      </w:r>
    </w:p>
    <w:p w14:paraId="5D9237E5">
      <w:pPr>
        <w:rPr>
          <w:rFonts w:hint="eastAsia" w:ascii="仿宋" w:hAnsi="仿宋" w:eastAsia="仿宋" w:cs="仿宋"/>
          <w:sz w:val="28"/>
          <w:szCs w:val="28"/>
        </w:rPr>
      </w:pPr>
      <w:r>
        <w:rPr>
          <w:rFonts w:hint="eastAsia" w:ascii="仿宋" w:hAnsi="仿宋" w:eastAsia="仿宋" w:cs="仿宋"/>
          <w:sz w:val="28"/>
          <w:szCs w:val="28"/>
        </w:rPr>
        <w:t>（三）负责联盟会员大会、理事会会议、专家委员会会议的筹备和召开；</w:t>
      </w:r>
    </w:p>
    <w:p w14:paraId="645F2074">
      <w:pPr>
        <w:rPr>
          <w:rFonts w:hint="eastAsia" w:ascii="仿宋" w:hAnsi="仿宋" w:eastAsia="仿宋" w:cs="仿宋"/>
          <w:sz w:val="28"/>
          <w:szCs w:val="28"/>
        </w:rPr>
      </w:pPr>
      <w:r>
        <w:rPr>
          <w:rFonts w:hint="eastAsia" w:ascii="仿宋" w:hAnsi="仿宋" w:eastAsia="仿宋" w:cs="仿宋"/>
          <w:sz w:val="28"/>
          <w:szCs w:val="28"/>
        </w:rPr>
        <w:t>（四）向理事会作年度工作总结报告，编制联盟年度工作计划并组织实施；</w:t>
      </w:r>
    </w:p>
    <w:p w14:paraId="6181D1E0">
      <w:pPr>
        <w:rPr>
          <w:rFonts w:hint="eastAsia" w:ascii="仿宋" w:hAnsi="仿宋" w:eastAsia="仿宋" w:cs="仿宋"/>
          <w:sz w:val="28"/>
          <w:szCs w:val="28"/>
        </w:rPr>
      </w:pPr>
      <w:r>
        <w:rPr>
          <w:rFonts w:hint="eastAsia" w:ascii="仿宋" w:hAnsi="仿宋" w:eastAsia="仿宋" w:cs="仿宋"/>
          <w:sz w:val="28"/>
          <w:szCs w:val="28"/>
        </w:rPr>
        <w:t>（五）负责联盟成员加入与退出申请的受理；</w:t>
      </w:r>
    </w:p>
    <w:p w14:paraId="32A5747B">
      <w:pPr>
        <w:rPr>
          <w:rFonts w:hint="eastAsia" w:ascii="仿宋" w:hAnsi="仿宋" w:eastAsia="仿宋" w:cs="仿宋"/>
          <w:sz w:val="28"/>
          <w:szCs w:val="28"/>
        </w:rPr>
      </w:pPr>
      <w:r>
        <w:rPr>
          <w:rFonts w:hint="eastAsia" w:ascii="仿宋" w:hAnsi="仿宋" w:eastAsia="仿宋" w:cs="仿宋"/>
          <w:sz w:val="28"/>
          <w:szCs w:val="28"/>
        </w:rPr>
        <w:t>（六）负责组织对接联盟与政府、企业、其它机构等的项目合作；</w:t>
      </w:r>
    </w:p>
    <w:p w14:paraId="172CF069">
      <w:pPr>
        <w:rPr>
          <w:rFonts w:hint="eastAsia" w:ascii="仿宋" w:hAnsi="仿宋" w:eastAsia="仿宋" w:cs="仿宋"/>
          <w:sz w:val="28"/>
          <w:szCs w:val="28"/>
        </w:rPr>
      </w:pPr>
      <w:r>
        <w:rPr>
          <w:rFonts w:hint="eastAsia" w:ascii="仿宋" w:hAnsi="仿宋" w:eastAsia="仿宋" w:cs="仿宋"/>
          <w:sz w:val="28"/>
          <w:szCs w:val="28"/>
        </w:rPr>
        <w:t>（七）负责媒体宣传、展会推广、交流研讨等工作；</w:t>
      </w:r>
    </w:p>
    <w:p w14:paraId="4A7E1E43">
      <w:pPr>
        <w:rPr>
          <w:rFonts w:hint="eastAsia" w:ascii="仿宋" w:hAnsi="仿宋" w:eastAsia="仿宋" w:cs="仿宋"/>
          <w:sz w:val="28"/>
          <w:szCs w:val="28"/>
        </w:rPr>
      </w:pPr>
      <w:r>
        <w:rPr>
          <w:rFonts w:hint="eastAsia" w:ascii="仿宋" w:hAnsi="仿宋" w:eastAsia="仿宋" w:cs="仿宋"/>
          <w:sz w:val="28"/>
          <w:szCs w:val="28"/>
        </w:rPr>
        <w:t>（八）协助专家委员会开展工作；</w:t>
      </w:r>
    </w:p>
    <w:p w14:paraId="0804BF81">
      <w:pPr>
        <w:rPr>
          <w:rFonts w:hint="eastAsia" w:ascii="仿宋" w:hAnsi="仿宋" w:eastAsia="仿宋" w:cs="仿宋"/>
          <w:sz w:val="28"/>
          <w:szCs w:val="28"/>
        </w:rPr>
      </w:pPr>
      <w:r>
        <w:rPr>
          <w:rFonts w:hint="eastAsia" w:ascii="仿宋" w:hAnsi="仿宋" w:eastAsia="仿宋" w:cs="仿宋"/>
          <w:sz w:val="28"/>
          <w:szCs w:val="28"/>
        </w:rPr>
        <w:t>（九）负责办理联盟会员大会、理事会交办的其他事项。</w:t>
      </w:r>
    </w:p>
    <w:p w14:paraId="17A11477">
      <w:pPr>
        <w:rPr>
          <w:rFonts w:hint="eastAsia" w:ascii="仿宋" w:hAnsi="仿宋" w:eastAsia="仿宋" w:cs="仿宋"/>
          <w:sz w:val="28"/>
          <w:szCs w:val="28"/>
        </w:rPr>
      </w:pPr>
    </w:p>
    <w:p w14:paraId="40EA25F9">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本联盟设立专家委员会为联盟成员提供专业技术服务。专家委员会委员</w:t>
      </w:r>
      <w:r>
        <w:rPr>
          <w:rFonts w:ascii="仿宋" w:hAnsi="仿宋" w:eastAsia="仿宋" w:cs="仿宋"/>
          <w:sz w:val="28"/>
          <w:szCs w:val="28"/>
        </w:rPr>
        <w:t>由理事会遴选和聘任国内外类脑智能行业知名专家组成</w:t>
      </w:r>
      <w:r>
        <w:rPr>
          <w:rFonts w:hint="eastAsia" w:ascii="仿宋" w:hAnsi="仿宋" w:eastAsia="仿宋" w:cs="仿宋"/>
          <w:sz w:val="28"/>
          <w:szCs w:val="28"/>
        </w:rPr>
        <w:t>，其主要职权是：</w:t>
      </w:r>
    </w:p>
    <w:p w14:paraId="2A491885">
      <w:pPr>
        <w:rPr>
          <w:rFonts w:hint="eastAsia" w:ascii="仿宋" w:hAnsi="仿宋" w:eastAsia="仿宋" w:cs="仿宋"/>
          <w:sz w:val="28"/>
          <w:szCs w:val="28"/>
        </w:rPr>
      </w:pPr>
      <w:r>
        <w:rPr>
          <w:rFonts w:hint="eastAsia" w:ascii="仿宋" w:hAnsi="仿宋" w:eastAsia="仿宋" w:cs="仿宋"/>
          <w:sz w:val="28"/>
          <w:szCs w:val="28"/>
        </w:rPr>
        <w:t>（一）为联盟的发展及重大事项决策提供专业咨询指导；</w:t>
      </w:r>
    </w:p>
    <w:p w14:paraId="70630822">
      <w:pPr>
        <w:rPr>
          <w:rFonts w:hint="eastAsia" w:ascii="仿宋" w:hAnsi="仿宋" w:eastAsia="仿宋" w:cs="仿宋"/>
          <w:sz w:val="28"/>
          <w:szCs w:val="28"/>
        </w:rPr>
      </w:pPr>
      <w:r>
        <w:rPr>
          <w:rFonts w:hint="eastAsia" w:ascii="仿宋" w:hAnsi="仿宋" w:eastAsia="仿宋" w:cs="仿宋"/>
          <w:sz w:val="28"/>
          <w:szCs w:val="28"/>
        </w:rPr>
        <w:t>（二）提出联盟重大研究立项建议，负责联盟重大项目论证及评审等工作的技术把关；</w:t>
      </w:r>
    </w:p>
    <w:p w14:paraId="68FFAEFA">
      <w:pPr>
        <w:rPr>
          <w:rFonts w:hint="eastAsia" w:ascii="仿宋" w:hAnsi="仿宋" w:eastAsia="仿宋" w:cs="仿宋"/>
          <w:sz w:val="28"/>
          <w:szCs w:val="28"/>
        </w:rPr>
      </w:pPr>
      <w:r>
        <w:rPr>
          <w:rFonts w:ascii="仿宋" w:hAnsi="仿宋" w:eastAsia="仿宋" w:cs="仿宋"/>
          <w:sz w:val="28"/>
          <w:szCs w:val="28"/>
        </w:rPr>
        <w:t>（三）为理事会的决策提供咨询建议；</w:t>
      </w:r>
    </w:p>
    <w:p w14:paraId="6E4C968A">
      <w:pPr>
        <w:rPr>
          <w:rFonts w:hint="eastAsia" w:ascii="仿宋" w:hAnsi="仿宋" w:eastAsia="仿宋" w:cs="仿宋"/>
          <w:sz w:val="28"/>
          <w:szCs w:val="28"/>
        </w:rPr>
      </w:pPr>
      <w:r>
        <w:rPr>
          <w:rFonts w:ascii="仿宋" w:hAnsi="仿宋" w:eastAsia="仿宋" w:cs="仿宋"/>
          <w:sz w:val="28"/>
          <w:szCs w:val="28"/>
        </w:rPr>
        <w:t>（四）为联盟成员提供专家咨询</w:t>
      </w:r>
      <w:r>
        <w:rPr>
          <w:rFonts w:hint="eastAsia" w:ascii="仿宋" w:hAnsi="仿宋" w:eastAsia="仿宋" w:cs="仿宋"/>
          <w:sz w:val="28"/>
          <w:szCs w:val="28"/>
        </w:rPr>
        <w:t>与</w:t>
      </w:r>
      <w:r>
        <w:rPr>
          <w:rFonts w:ascii="仿宋" w:hAnsi="仿宋" w:eastAsia="仿宋" w:cs="仿宋"/>
          <w:sz w:val="28"/>
          <w:szCs w:val="28"/>
        </w:rPr>
        <w:t>建议。</w:t>
      </w:r>
    </w:p>
    <w:p w14:paraId="50788A92">
      <w:pPr>
        <w:rPr>
          <w:rFonts w:hint="eastAsia" w:ascii="仿宋" w:hAnsi="仿宋" w:eastAsia="仿宋" w:cs="仿宋"/>
          <w:sz w:val="28"/>
          <w:szCs w:val="28"/>
        </w:rPr>
      </w:pPr>
    </w:p>
    <w:p w14:paraId="003C77A0">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专家委员会设荣誉主任委员与轮值主任委员。</w:t>
      </w:r>
      <w:r>
        <w:rPr>
          <w:rFonts w:ascii="仿宋" w:hAnsi="仿宋" w:eastAsia="仿宋" w:cs="仿宋"/>
          <w:sz w:val="28"/>
          <w:szCs w:val="28"/>
        </w:rPr>
        <w:t>荣誉主任委员</w:t>
      </w:r>
      <w:r>
        <w:rPr>
          <w:rFonts w:hint="eastAsia" w:ascii="仿宋" w:hAnsi="仿宋" w:eastAsia="仿宋" w:cs="仿宋"/>
          <w:sz w:val="28"/>
          <w:szCs w:val="28"/>
        </w:rPr>
        <w:t>由理事会遴选和聘任</w:t>
      </w:r>
      <w:r>
        <w:rPr>
          <w:rFonts w:ascii="仿宋" w:hAnsi="仿宋" w:eastAsia="仿宋" w:cs="仿宋"/>
          <w:sz w:val="28"/>
          <w:szCs w:val="28"/>
        </w:rPr>
        <w:t>，</w:t>
      </w:r>
      <w:r>
        <w:rPr>
          <w:rFonts w:hint="eastAsia" w:ascii="仿宋" w:hAnsi="仿宋" w:eastAsia="仿宋" w:cs="仿宋"/>
          <w:sz w:val="28"/>
          <w:szCs w:val="28"/>
        </w:rPr>
        <w:t>为联盟发展战略、重大决策等提供指导与支持</w:t>
      </w:r>
      <w:r>
        <w:rPr>
          <w:rFonts w:ascii="仿宋" w:hAnsi="仿宋" w:eastAsia="仿宋" w:cs="仿宋"/>
          <w:sz w:val="28"/>
          <w:szCs w:val="28"/>
        </w:rPr>
        <w:t>；</w:t>
      </w:r>
      <w:r>
        <w:rPr>
          <w:rFonts w:hint="eastAsia" w:ascii="仿宋" w:hAnsi="仿宋" w:eastAsia="仿宋" w:cs="仿宋"/>
          <w:sz w:val="28"/>
          <w:szCs w:val="28"/>
        </w:rPr>
        <w:t>轮值主任委员负责专家委员会的日常管理工作，</w:t>
      </w:r>
      <w:r>
        <w:rPr>
          <w:rFonts w:ascii="仿宋" w:hAnsi="仿宋" w:eastAsia="仿宋" w:cs="仿宋"/>
          <w:sz w:val="28"/>
          <w:szCs w:val="28"/>
        </w:rPr>
        <w:t>由理事会从</w:t>
      </w:r>
      <w:r>
        <w:rPr>
          <w:rFonts w:hint="eastAsia" w:ascii="仿宋" w:hAnsi="仿宋" w:eastAsia="仿宋" w:cs="仿宋"/>
          <w:sz w:val="28"/>
          <w:szCs w:val="28"/>
        </w:rPr>
        <w:t>专家</w:t>
      </w:r>
      <w:r>
        <w:rPr>
          <w:rFonts w:ascii="仿宋" w:hAnsi="仿宋" w:eastAsia="仿宋" w:cs="仿宋"/>
          <w:sz w:val="28"/>
          <w:szCs w:val="28"/>
        </w:rPr>
        <w:t>委员中遴选聘任</w:t>
      </w:r>
      <w:r>
        <w:rPr>
          <w:rFonts w:hint="eastAsia" w:ascii="仿宋" w:hAnsi="仿宋" w:eastAsia="仿宋" w:cs="仿宋"/>
          <w:sz w:val="28"/>
          <w:szCs w:val="28"/>
        </w:rPr>
        <w:t>，任期三年。</w:t>
      </w:r>
    </w:p>
    <w:p w14:paraId="02742266">
      <w:pPr>
        <w:rPr>
          <w:rFonts w:hint="eastAsia" w:ascii="仿宋" w:hAnsi="仿宋" w:eastAsia="仿宋" w:cs="仿宋"/>
          <w:sz w:val="28"/>
          <w:szCs w:val="28"/>
        </w:rPr>
      </w:pPr>
    </w:p>
    <w:p w14:paraId="79EC755F">
      <w:pPr>
        <w:pStyle w:val="13"/>
        <w:numPr>
          <w:ilvl w:val="0"/>
          <w:numId w:val="1"/>
        </w:numPr>
        <w:ind w:firstLineChars="0"/>
        <w:rPr>
          <w:rFonts w:hint="eastAsia" w:ascii="楷体" w:hAnsi="楷体" w:eastAsia="楷体" w:cs="楷体"/>
          <w:b/>
          <w:bCs/>
          <w:sz w:val="28"/>
          <w:szCs w:val="28"/>
        </w:rPr>
      </w:pPr>
      <w:r>
        <w:rPr>
          <w:rFonts w:hint="eastAsia" w:ascii="楷体" w:hAnsi="楷体" w:eastAsia="楷体" w:cs="楷体"/>
          <w:b/>
          <w:bCs/>
          <w:sz w:val="28"/>
          <w:szCs w:val="28"/>
        </w:rPr>
        <w:t>章程的修改程序</w:t>
      </w:r>
    </w:p>
    <w:p w14:paraId="4BDECB66">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对本章程的修改，须经理事会表决，2／3以上成员通过后，报会员大会审议。</w:t>
      </w:r>
    </w:p>
    <w:p w14:paraId="7E9B79F8">
      <w:pPr>
        <w:rPr>
          <w:rFonts w:hint="eastAsia" w:ascii="仿宋" w:hAnsi="仿宋" w:eastAsia="仿宋" w:cs="仿宋"/>
          <w:sz w:val="28"/>
          <w:szCs w:val="28"/>
        </w:rPr>
      </w:pPr>
    </w:p>
    <w:p w14:paraId="12336EFF">
      <w:pPr>
        <w:pStyle w:val="13"/>
        <w:numPr>
          <w:ilvl w:val="0"/>
          <w:numId w:val="1"/>
        </w:numPr>
        <w:ind w:firstLineChars="0"/>
        <w:rPr>
          <w:rFonts w:hint="eastAsia" w:ascii="楷体" w:hAnsi="楷体" w:eastAsia="楷体" w:cs="楷体"/>
          <w:b/>
          <w:bCs/>
          <w:sz w:val="28"/>
          <w:szCs w:val="28"/>
        </w:rPr>
      </w:pPr>
      <w:r>
        <w:rPr>
          <w:rFonts w:hint="eastAsia" w:ascii="楷体" w:hAnsi="楷体" w:eastAsia="楷体" w:cs="楷体"/>
          <w:b/>
          <w:bCs/>
          <w:sz w:val="28"/>
          <w:szCs w:val="28"/>
        </w:rPr>
        <w:t>终止程序</w:t>
      </w:r>
    </w:p>
    <w:p w14:paraId="275648D0">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本联盟完成宗旨或自行解散，由理事会提出终止动议。</w:t>
      </w:r>
    </w:p>
    <w:p w14:paraId="41EA2ACE">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本联盟终止动议须经会员大会表决通过。</w:t>
      </w:r>
    </w:p>
    <w:p w14:paraId="55961DC9">
      <w:pPr>
        <w:rPr>
          <w:rFonts w:hint="eastAsia" w:ascii="仿宋" w:hAnsi="仿宋" w:eastAsia="仿宋" w:cs="仿宋"/>
          <w:sz w:val="28"/>
          <w:szCs w:val="28"/>
        </w:rPr>
      </w:pPr>
    </w:p>
    <w:p w14:paraId="0D2D6CB5">
      <w:pPr>
        <w:pStyle w:val="13"/>
        <w:numPr>
          <w:ilvl w:val="0"/>
          <w:numId w:val="1"/>
        </w:numPr>
        <w:ind w:firstLineChars="0"/>
        <w:rPr>
          <w:rFonts w:hint="eastAsia" w:ascii="楷体" w:hAnsi="楷体" w:eastAsia="楷体" w:cs="楷体"/>
          <w:b/>
          <w:bCs/>
          <w:sz w:val="28"/>
          <w:szCs w:val="28"/>
        </w:rPr>
      </w:pPr>
      <w:r>
        <w:rPr>
          <w:rFonts w:hint="eastAsia" w:ascii="楷体" w:hAnsi="楷体" w:eastAsia="楷体" w:cs="楷体"/>
          <w:b/>
          <w:bCs/>
          <w:sz w:val="28"/>
          <w:szCs w:val="28"/>
        </w:rPr>
        <w:t>附则</w:t>
      </w:r>
    </w:p>
    <w:p w14:paraId="1211FCA6">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本章程由会员大会半数以上通过后生效。</w:t>
      </w:r>
    </w:p>
    <w:p w14:paraId="709C0097">
      <w:pPr>
        <w:pStyle w:val="13"/>
        <w:numPr>
          <w:ilvl w:val="0"/>
          <w:numId w:val="2"/>
        </w:numPr>
        <w:ind w:left="0" w:firstLine="0" w:firstLineChars="0"/>
        <w:rPr>
          <w:rFonts w:hint="eastAsia" w:ascii="仿宋" w:hAnsi="仿宋" w:eastAsia="仿宋" w:cs="仿宋"/>
          <w:sz w:val="28"/>
          <w:szCs w:val="28"/>
        </w:rPr>
      </w:pPr>
      <w:r>
        <w:rPr>
          <w:rFonts w:hint="eastAsia" w:ascii="仿宋" w:hAnsi="仿宋" w:eastAsia="仿宋" w:cs="仿宋"/>
          <w:sz w:val="28"/>
          <w:szCs w:val="28"/>
        </w:rPr>
        <w:t>本章程的最终解释权属类脑智能产业创新发展联盟。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26224"/>
    <w:multiLevelType w:val="multilevel"/>
    <w:tmpl w:val="1D726224"/>
    <w:lvl w:ilvl="0" w:tentative="0">
      <w:start w:val="1"/>
      <w:numFmt w:val="japaneseCounting"/>
      <w:lvlText w:val="第%1条"/>
      <w:lvlJc w:val="left"/>
      <w:pPr>
        <w:ind w:left="440" w:hanging="440"/>
      </w:pPr>
      <w:rPr>
        <w:rFonts w:hint="eastAsia" w:eastAsia="楷体" w:cs="楷体"/>
        <w:b/>
        <w:i w:val="0"/>
        <w:sz w:val="28"/>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8051DFF"/>
    <w:multiLevelType w:val="multilevel"/>
    <w:tmpl w:val="48051DFF"/>
    <w:lvl w:ilvl="0" w:tentative="0">
      <w:start w:val="1"/>
      <w:numFmt w:val="japaneseCounting"/>
      <w:lvlText w:val="第%1章"/>
      <w:lvlJc w:val="left"/>
      <w:pPr>
        <w:ind w:left="440" w:hanging="440"/>
      </w:pPr>
      <w:rPr>
        <w:rFonts w:hint="eastAsia" w:eastAsia="楷体" w:cs="仿宋"/>
        <w:b/>
        <w:i w:val="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EBF3161"/>
    <w:multiLevelType w:val="multilevel"/>
    <w:tmpl w:val="7EBF3161"/>
    <w:lvl w:ilvl="0" w:tentative="0">
      <w:start w:val="1"/>
      <w:numFmt w:val="japaneseCounting"/>
      <w:lvlText w:val="（%1）"/>
      <w:lvlJc w:val="left"/>
      <w:pPr>
        <w:ind w:left="440" w:hanging="440"/>
      </w:pPr>
      <w:rPr>
        <w:rFonts w:hint="eastAsia" w:eastAsia="仿宋" w:cs="楷体"/>
        <w:b w:val="0"/>
        <w:i w:val="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212"/>
    <w:rsid w:val="000411C6"/>
    <w:rsid w:val="000658CB"/>
    <w:rsid w:val="0007290D"/>
    <w:rsid w:val="000A215E"/>
    <w:rsid w:val="000B5748"/>
    <w:rsid w:val="000C0081"/>
    <w:rsid w:val="001241B7"/>
    <w:rsid w:val="00136BD6"/>
    <w:rsid w:val="00172A27"/>
    <w:rsid w:val="0019388D"/>
    <w:rsid w:val="00197F19"/>
    <w:rsid w:val="001A17A8"/>
    <w:rsid w:val="00203670"/>
    <w:rsid w:val="00250F03"/>
    <w:rsid w:val="002668CF"/>
    <w:rsid w:val="00267DD9"/>
    <w:rsid w:val="002A456E"/>
    <w:rsid w:val="002B0B16"/>
    <w:rsid w:val="002C160E"/>
    <w:rsid w:val="002C720A"/>
    <w:rsid w:val="00304D17"/>
    <w:rsid w:val="003371C9"/>
    <w:rsid w:val="00387EA2"/>
    <w:rsid w:val="00397FE6"/>
    <w:rsid w:val="003B4874"/>
    <w:rsid w:val="003F0E53"/>
    <w:rsid w:val="00407C36"/>
    <w:rsid w:val="00412EE1"/>
    <w:rsid w:val="00417C82"/>
    <w:rsid w:val="0042681C"/>
    <w:rsid w:val="00476D07"/>
    <w:rsid w:val="004D132B"/>
    <w:rsid w:val="00562105"/>
    <w:rsid w:val="005664BA"/>
    <w:rsid w:val="005D70A0"/>
    <w:rsid w:val="005F0266"/>
    <w:rsid w:val="00600176"/>
    <w:rsid w:val="00637588"/>
    <w:rsid w:val="006417AC"/>
    <w:rsid w:val="00657530"/>
    <w:rsid w:val="00662CD6"/>
    <w:rsid w:val="00665A24"/>
    <w:rsid w:val="00671A01"/>
    <w:rsid w:val="00674837"/>
    <w:rsid w:val="00755591"/>
    <w:rsid w:val="00882291"/>
    <w:rsid w:val="008C3922"/>
    <w:rsid w:val="008E333A"/>
    <w:rsid w:val="008E639E"/>
    <w:rsid w:val="009019BC"/>
    <w:rsid w:val="00914AD0"/>
    <w:rsid w:val="00914C31"/>
    <w:rsid w:val="00940B4D"/>
    <w:rsid w:val="009813EA"/>
    <w:rsid w:val="00983A5A"/>
    <w:rsid w:val="0099422C"/>
    <w:rsid w:val="009F46EE"/>
    <w:rsid w:val="00A12803"/>
    <w:rsid w:val="00A82F32"/>
    <w:rsid w:val="00AE5F7E"/>
    <w:rsid w:val="00B46C38"/>
    <w:rsid w:val="00B72CDE"/>
    <w:rsid w:val="00B85B2B"/>
    <w:rsid w:val="00BC71C2"/>
    <w:rsid w:val="00BC72C3"/>
    <w:rsid w:val="00BD42BE"/>
    <w:rsid w:val="00BE66E1"/>
    <w:rsid w:val="00BF25ED"/>
    <w:rsid w:val="00C21BFA"/>
    <w:rsid w:val="00C23083"/>
    <w:rsid w:val="00C23F57"/>
    <w:rsid w:val="00C50DD8"/>
    <w:rsid w:val="00CC4299"/>
    <w:rsid w:val="00D4554F"/>
    <w:rsid w:val="00D51BCE"/>
    <w:rsid w:val="00DA649C"/>
    <w:rsid w:val="00DC4425"/>
    <w:rsid w:val="00DE7E8F"/>
    <w:rsid w:val="00E52E98"/>
    <w:rsid w:val="00E87122"/>
    <w:rsid w:val="00F04AC4"/>
    <w:rsid w:val="00F108E4"/>
    <w:rsid w:val="00F16C50"/>
    <w:rsid w:val="00F1747F"/>
    <w:rsid w:val="00F672B3"/>
    <w:rsid w:val="00FE07A1"/>
    <w:rsid w:val="00FF622F"/>
    <w:rsid w:val="03F662B9"/>
    <w:rsid w:val="08E24E03"/>
    <w:rsid w:val="11E26ECC"/>
    <w:rsid w:val="13D1227C"/>
    <w:rsid w:val="1AAF750B"/>
    <w:rsid w:val="25537261"/>
    <w:rsid w:val="37427F76"/>
    <w:rsid w:val="37A13380"/>
    <w:rsid w:val="42D65169"/>
    <w:rsid w:val="430371FD"/>
    <w:rsid w:val="43D855B5"/>
    <w:rsid w:val="48CB117A"/>
    <w:rsid w:val="499B1637"/>
    <w:rsid w:val="5D8654C9"/>
    <w:rsid w:val="60031BFC"/>
    <w:rsid w:val="60AB78AC"/>
    <w:rsid w:val="6210248A"/>
    <w:rsid w:val="69DF0D05"/>
    <w:rsid w:val="74F025D4"/>
    <w:rsid w:val="75D4073F"/>
    <w:rsid w:val="77FB1C3E"/>
    <w:rsid w:val="7AB076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character" w:styleId="8">
    <w:name w:val="annotation reference"/>
    <w:basedOn w:val="7"/>
    <w:qFormat/>
    <w:uiPriority w:val="0"/>
    <w:rPr>
      <w:sz w:val="21"/>
      <w:szCs w:val="21"/>
    </w:rPr>
  </w:style>
  <w:style w:type="paragraph" w:customStyle="1" w:styleId="9">
    <w:name w:val="Default"/>
    <w:unhideWhenUsed/>
    <w:qFormat/>
    <w:uiPriority w:val="99"/>
    <w:pPr>
      <w:widowControl w:val="0"/>
      <w:autoSpaceDE w:val="0"/>
      <w:autoSpaceDN w:val="0"/>
      <w:adjustRightInd w:val="0"/>
    </w:pPr>
    <w:rPr>
      <w:rFonts w:hint="eastAsia" w:ascii="仿宋" w:hAnsi="仿宋" w:eastAsia="仿宋" w:cs="Times New Roman"/>
      <w:color w:val="000000"/>
      <w:sz w:val="24"/>
      <w:szCs w:val="24"/>
      <w:lang w:val="en-US" w:eastAsia="zh-CN" w:bidi="ar-SA"/>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3">
    <w:name w:val="List Paragraph"/>
    <w:basedOn w:val="1"/>
    <w:unhideWhenUsed/>
    <w:qFormat/>
    <w:uiPriority w:val="99"/>
    <w:pPr>
      <w:ind w:firstLine="420" w:firstLineChars="200"/>
    </w:pPr>
  </w:style>
  <w:style w:type="character" w:customStyle="1" w:styleId="14">
    <w:name w:val="批注文字 字符"/>
    <w:basedOn w:val="7"/>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5448-060A-46B2-B915-8297206CD3D6}">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501</Words>
  <Characters>2862</Characters>
  <Lines>23</Lines>
  <Paragraphs>6</Paragraphs>
  <TotalTime>153</TotalTime>
  <ScaleCrop>false</ScaleCrop>
  <LinksUpToDate>false</LinksUpToDate>
  <CharactersWithSpaces>3357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2025-06-23T14:46:00Z</dcterms:created>
  <dc:creator>WPS_1704791813</dc:creator>
  <cp:lastModifiedBy>WPS_1704791813</cp:lastModifiedBy>
  <dcterms:modified xsi:type="dcterms:W3CDTF">2025-06-24T04:54:02Z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79DF33B184B4479DB12F1D4FD3E54EC8_13</vt:lpwstr>
  </property>
</Properties>
</file>